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7" w:rsidRPr="00496587" w:rsidRDefault="00496587" w:rsidP="0049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>ПРОГРАММА</w:t>
      </w:r>
    </w:p>
    <w:p w:rsidR="00496587" w:rsidRDefault="00496587" w:rsidP="0049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 земельного законодательства </w:t>
      </w:r>
    </w:p>
    <w:p w:rsidR="00496587" w:rsidRPr="00496587" w:rsidRDefault="00496587" w:rsidP="0049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>на 2019 год.</w:t>
      </w:r>
    </w:p>
    <w:p w:rsidR="00496587" w:rsidRPr="00496587" w:rsidRDefault="00496587" w:rsidP="0049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6587" w:rsidRDefault="00496587" w:rsidP="0049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>1.1. Настоящая программа профилактики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 земельного законодательства.</w:t>
      </w:r>
    </w:p>
    <w:p w:rsidR="00496587" w:rsidRDefault="00496587" w:rsidP="004965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1.2. Профилактика нарушений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496587">
        <w:rPr>
          <w:rFonts w:ascii="Times New Roman" w:hAnsi="Times New Roman" w:cs="Times New Roman"/>
          <w:sz w:val="24"/>
          <w:szCs w:val="24"/>
        </w:rPr>
        <w:t xml:space="preserve">законодательства проводится в рамках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496587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1.3. Целью программы является: </w:t>
      </w:r>
    </w:p>
    <w:p w:rsidR="00496587" w:rsidRP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 w:rsidRPr="00496587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496587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496587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87">
        <w:rPr>
          <w:rFonts w:ascii="Times New Roman" w:hAnsi="Times New Roman" w:cs="Times New Roman"/>
          <w:sz w:val="24"/>
          <w:szCs w:val="24"/>
        </w:rPr>
        <w:t>включая устранение причин, факторов и условий, способствующих возможному нарушению обязательных требований.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1.4. Задачами программы являются: 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496587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496587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- повышение правосознания и правовой культуры подконтрольных субъектов. 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 xml:space="preserve">1.5. Срок реализации программы - 2017 год. 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496587">
        <w:rPr>
          <w:rFonts w:ascii="Times New Roman" w:hAnsi="Times New Roman" w:cs="Times New Roman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496587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587" w:rsidRDefault="00496587" w:rsidP="004965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96587">
        <w:rPr>
          <w:rFonts w:ascii="Times New Roman" w:hAnsi="Times New Roman" w:cs="Times New Roman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</w:t>
      </w:r>
      <w:r w:rsidR="00A775E0">
        <w:rPr>
          <w:rFonts w:ascii="Times New Roman" w:hAnsi="Times New Roman" w:cs="Times New Roman"/>
          <w:sz w:val="24"/>
          <w:szCs w:val="24"/>
        </w:rPr>
        <w:t xml:space="preserve">должностными лицами Комитета имущественных отношений </w:t>
      </w:r>
      <w:proofErr w:type="gramStart"/>
      <w:r w:rsidR="00A775E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775E0">
        <w:rPr>
          <w:rFonts w:ascii="Times New Roman" w:hAnsi="Times New Roman" w:cs="Times New Roman"/>
          <w:sz w:val="24"/>
          <w:szCs w:val="24"/>
        </w:rPr>
        <w:t xml:space="preserve"> ЗАТО г. Североморск</w:t>
      </w:r>
      <w:r w:rsidRPr="00496587">
        <w:rPr>
          <w:rFonts w:ascii="Times New Roman" w:hAnsi="Times New Roman" w:cs="Times New Roman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96587" w:rsidRDefault="00496587" w:rsidP="004965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F02" w:rsidRDefault="00496587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587">
        <w:rPr>
          <w:rFonts w:ascii="Times New Roman" w:hAnsi="Times New Roman" w:cs="Times New Roman"/>
          <w:sz w:val="24"/>
          <w:szCs w:val="24"/>
        </w:rPr>
        <w:t>2. План-график профилактических мероприятий</w:t>
      </w:r>
    </w:p>
    <w:p w:rsidR="00A775E0" w:rsidRDefault="00A775E0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7196"/>
        <w:gridCol w:w="2410"/>
      </w:tblGrid>
      <w:tr w:rsidR="00AF593E" w:rsidTr="00AF593E">
        <w:tc>
          <w:tcPr>
            <w:tcW w:w="7196" w:type="dxa"/>
          </w:tcPr>
          <w:p w:rsidR="00AF593E" w:rsidRPr="00AF593E" w:rsidRDefault="00AF593E" w:rsidP="00AF593E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410" w:type="dxa"/>
          </w:tcPr>
          <w:p w:rsidR="00AF593E" w:rsidRPr="00AF593E" w:rsidRDefault="00AF593E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A775E0" w:rsidTr="00AF593E">
        <w:tc>
          <w:tcPr>
            <w:tcW w:w="7196" w:type="dxa"/>
          </w:tcPr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Размещение на официальном сайте </w:t>
            </w:r>
            <w:r w:rsidRPr="00AF593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имущественных отношений </w:t>
            </w:r>
            <w:proofErr w:type="gramStart"/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AF593E">
              <w:rPr>
                <w:rFonts w:ascii="Times New Roman" w:hAnsi="Times New Roman" w:cs="Times New Roman"/>
                <w:sz w:val="20"/>
                <w:szCs w:val="20"/>
              </w:rPr>
              <w:t xml:space="preserve"> ЗАТО г. Североморск</w:t>
            </w:r>
            <w:r w:rsidRPr="00AF593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информационно-телекоммуникационной сети Интернет информации о содержании обязательных требований и о порядке осуществления муниципального земельного контроля</w:t>
            </w:r>
          </w:p>
        </w:tc>
        <w:tc>
          <w:tcPr>
            <w:tcW w:w="2410" w:type="dxa"/>
          </w:tcPr>
          <w:p w:rsidR="00A775E0" w:rsidRPr="00AF593E" w:rsidRDefault="00AF593E" w:rsidP="00AF59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5E0" w:rsidTr="00AF593E">
        <w:tc>
          <w:tcPr>
            <w:tcW w:w="7196" w:type="dxa"/>
          </w:tcPr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color w:val="111111"/>
                <w:sz w:val="20"/>
                <w:szCs w:val="20"/>
              </w:rPr>
            </w:pPr>
            <w:r w:rsidRPr="00AF593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Размещение на официальном сайте </w:t>
            </w:r>
            <w:r w:rsidRPr="00AF593E">
              <w:rPr>
                <w:sz w:val="20"/>
                <w:szCs w:val="20"/>
              </w:rPr>
              <w:t xml:space="preserve">Комитета имущественных отношений </w:t>
            </w:r>
            <w:proofErr w:type="gramStart"/>
            <w:r w:rsidRPr="00AF593E">
              <w:rPr>
                <w:sz w:val="20"/>
                <w:szCs w:val="20"/>
              </w:rPr>
              <w:t>администрации</w:t>
            </w:r>
            <w:proofErr w:type="gramEnd"/>
            <w:r w:rsidRPr="00AF593E">
              <w:rPr>
                <w:sz w:val="20"/>
                <w:szCs w:val="20"/>
              </w:rPr>
              <w:t xml:space="preserve"> ЗАТО г. Североморск </w:t>
            </w:r>
            <w:r w:rsidRPr="00AF593E">
              <w:rPr>
                <w:color w:val="111111"/>
                <w:sz w:val="20"/>
                <w:szCs w:val="20"/>
              </w:rPr>
              <w:t>плана проведения плановых проверок органов государственной власти, органов местного самоуправления, юридических  лиц, индивидуальных предпринимателей на 2020 год</w:t>
            </w:r>
          </w:p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</w:tr>
      <w:tr w:rsidR="00A775E0" w:rsidTr="00AF593E">
        <w:tc>
          <w:tcPr>
            <w:tcW w:w="7196" w:type="dxa"/>
          </w:tcPr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sz w:val="20"/>
                <w:szCs w:val="20"/>
              </w:rPr>
            </w:pPr>
            <w:r w:rsidRPr="00AF593E">
              <w:rPr>
                <w:color w:val="111111"/>
                <w:sz w:val="20"/>
                <w:szCs w:val="20"/>
              </w:rPr>
              <w:lastRenderedPageBreak/>
              <w:t xml:space="preserve">Поддержание в актуальной редакции размещенных на официальном сайте </w:t>
            </w:r>
            <w:r w:rsidRPr="00AF593E">
              <w:rPr>
                <w:sz w:val="20"/>
                <w:szCs w:val="20"/>
              </w:rPr>
              <w:t xml:space="preserve">Комитета имущественных отношений </w:t>
            </w:r>
            <w:proofErr w:type="gramStart"/>
            <w:r w:rsidRPr="00AF593E">
              <w:rPr>
                <w:sz w:val="20"/>
                <w:szCs w:val="20"/>
              </w:rPr>
              <w:t>администрации</w:t>
            </w:r>
            <w:proofErr w:type="gramEnd"/>
            <w:r w:rsidRPr="00AF593E">
              <w:rPr>
                <w:sz w:val="20"/>
                <w:szCs w:val="20"/>
              </w:rPr>
              <w:t xml:space="preserve"> ЗАТО г. Североморск</w:t>
            </w:r>
            <w:r w:rsidRPr="00AF593E">
              <w:rPr>
                <w:color w:val="111111"/>
                <w:sz w:val="20"/>
                <w:szCs w:val="20"/>
              </w:rPr>
              <w:t xml:space="preserve"> перечней и текстов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2410" w:type="dxa"/>
          </w:tcPr>
          <w:p w:rsidR="00A775E0" w:rsidRPr="00AF593E" w:rsidRDefault="00AF593E" w:rsidP="00AF5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по мере </w:t>
            </w:r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издания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новых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н</w:t>
            </w:r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ормативных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правовых актов или внесения  изменений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 действующие</w:t>
            </w:r>
          </w:p>
        </w:tc>
      </w:tr>
      <w:tr w:rsidR="00A775E0" w:rsidTr="00AF593E">
        <w:tc>
          <w:tcPr>
            <w:tcW w:w="7196" w:type="dxa"/>
          </w:tcPr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Подготовка и распространение комментариев о</w:t>
            </w:r>
            <w:r w:rsid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содержании новых нормативных правовых актов, устанавливающих обязательные требования, внесенных изменениях в действующие акты, сроках и  порядке вступления их в действие (в случае изменения обязательных требований)</w:t>
            </w:r>
          </w:p>
        </w:tc>
        <w:tc>
          <w:tcPr>
            <w:tcW w:w="2410" w:type="dxa"/>
          </w:tcPr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color w:val="111111"/>
                <w:sz w:val="20"/>
                <w:szCs w:val="20"/>
              </w:rPr>
            </w:pPr>
            <w:proofErr w:type="gramStart"/>
            <w:r w:rsidRPr="00AF593E">
              <w:rPr>
                <w:color w:val="111111"/>
                <w:sz w:val="20"/>
                <w:szCs w:val="20"/>
              </w:rPr>
              <w:t>в течение года</w:t>
            </w:r>
            <w:r w:rsidR="00AF593E">
              <w:rPr>
                <w:color w:val="111111"/>
                <w:sz w:val="20"/>
                <w:szCs w:val="20"/>
              </w:rPr>
              <w:t xml:space="preserve"> </w:t>
            </w:r>
            <w:r w:rsidRPr="00AF593E">
              <w:rPr>
                <w:color w:val="111111"/>
                <w:sz w:val="20"/>
                <w:szCs w:val="20"/>
              </w:rPr>
              <w:t>(по мере</w:t>
            </w:r>
            <w:proofErr w:type="gramEnd"/>
          </w:p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AF593E">
              <w:rPr>
                <w:color w:val="111111"/>
                <w:sz w:val="20"/>
                <w:szCs w:val="20"/>
              </w:rPr>
              <w:t>необходимости)</w:t>
            </w:r>
          </w:p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E0" w:rsidTr="00AF593E">
        <w:tc>
          <w:tcPr>
            <w:tcW w:w="7196" w:type="dxa"/>
          </w:tcPr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color w:val="111111"/>
                <w:sz w:val="20"/>
                <w:szCs w:val="20"/>
              </w:rPr>
            </w:pPr>
            <w:r w:rsidRPr="00AF593E">
              <w:rPr>
                <w:color w:val="111111"/>
                <w:sz w:val="20"/>
                <w:szCs w:val="20"/>
              </w:rPr>
              <w:t>Информирование подконтрольных субъектов по</w:t>
            </w:r>
            <w:r w:rsidR="00AF593E">
              <w:rPr>
                <w:color w:val="111111"/>
                <w:sz w:val="20"/>
                <w:szCs w:val="20"/>
              </w:rPr>
              <w:t xml:space="preserve"> </w:t>
            </w:r>
            <w:r w:rsidRPr="00AF593E">
              <w:rPr>
                <w:color w:val="111111"/>
                <w:sz w:val="20"/>
                <w:szCs w:val="20"/>
              </w:rPr>
              <w:t>вопросам соблюдения обязательных требований, в том числе посредством разработки и опубликования</w:t>
            </w:r>
            <w:r w:rsidR="00AF593E">
              <w:rPr>
                <w:color w:val="111111"/>
                <w:sz w:val="20"/>
                <w:szCs w:val="20"/>
              </w:rPr>
              <w:t xml:space="preserve"> </w:t>
            </w:r>
            <w:r w:rsidRPr="00AF593E">
              <w:rPr>
                <w:color w:val="111111"/>
                <w:sz w:val="20"/>
                <w:szCs w:val="20"/>
              </w:rPr>
              <w:t>руководств по соблюдению обязательных требований, проведения разъяснительной работы в средствах массовой информации и иными  способами.</w:t>
            </w:r>
          </w:p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A775E0" w:rsidTr="00AF593E">
        <w:tc>
          <w:tcPr>
            <w:tcW w:w="7196" w:type="dxa"/>
          </w:tcPr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sz w:val="20"/>
                <w:szCs w:val="20"/>
              </w:rPr>
            </w:pPr>
            <w:r w:rsidRPr="00AF593E">
              <w:rPr>
                <w:color w:val="111111"/>
                <w:sz w:val="20"/>
                <w:szCs w:val="20"/>
              </w:rPr>
              <w:t>Проведение консультаций с подконтрольными</w:t>
            </w:r>
            <w:r w:rsidR="00AF593E">
              <w:rPr>
                <w:color w:val="111111"/>
                <w:sz w:val="20"/>
                <w:szCs w:val="20"/>
              </w:rPr>
              <w:t xml:space="preserve"> </w:t>
            </w:r>
            <w:r w:rsidRPr="00AF593E">
              <w:rPr>
                <w:color w:val="111111"/>
                <w:sz w:val="20"/>
                <w:szCs w:val="20"/>
              </w:rPr>
              <w:t>субъектами по разъяснению обязательных требований</w:t>
            </w:r>
            <w:r w:rsidR="00AF593E">
              <w:rPr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F593E" w:rsidRDefault="00AF593E" w:rsidP="00AF593E">
            <w:pPr>
              <w:contextualSpacing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A775E0"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информирование (консультирование) по телефону в часы работы Комитета;</w:t>
            </w:r>
          </w:p>
          <w:p w:rsidR="00AF593E" w:rsidRDefault="00AF593E" w:rsidP="00AF593E">
            <w:pPr>
              <w:contextualSpacing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A775E0" w:rsidRPr="00AF593E" w:rsidRDefault="00A775E0" w:rsidP="00AF593E">
            <w:pPr>
              <w:contextualSpacing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-информирование (консультирование) в ходе рабочих встреч (совещаний),</w:t>
            </w:r>
            <w:r w:rsidR="00AF593E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при поступлении</w:t>
            </w:r>
            <w:r w:rsidR="00AF59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обращений о необходимости проведения</w:t>
            </w:r>
          </w:p>
          <w:p w:rsidR="00A775E0" w:rsidRPr="00AF593E" w:rsidRDefault="00A775E0" w:rsidP="00AF593E">
            <w:pPr>
              <w:pStyle w:val="a5"/>
              <w:shd w:val="clear" w:color="auto" w:fill="FFFFFF"/>
              <w:spacing w:before="0" w:beforeAutospacing="0" w:after="180" w:afterAutospacing="0"/>
              <w:rPr>
                <w:color w:val="111111"/>
                <w:sz w:val="20"/>
                <w:szCs w:val="20"/>
              </w:rPr>
            </w:pPr>
            <w:r w:rsidRPr="00AF593E">
              <w:rPr>
                <w:color w:val="111111"/>
                <w:sz w:val="20"/>
                <w:szCs w:val="20"/>
              </w:rPr>
              <w:t>рабочих встреч</w:t>
            </w:r>
            <w:r w:rsidR="00AF593E">
              <w:rPr>
                <w:color w:val="111111"/>
                <w:sz w:val="20"/>
                <w:szCs w:val="20"/>
              </w:rPr>
              <w:t xml:space="preserve"> </w:t>
            </w:r>
            <w:r w:rsidRPr="00AF593E">
              <w:rPr>
                <w:color w:val="111111"/>
                <w:sz w:val="20"/>
                <w:szCs w:val="20"/>
              </w:rPr>
              <w:t>(совещаний)</w:t>
            </w:r>
          </w:p>
          <w:p w:rsidR="00A775E0" w:rsidRPr="00AF593E" w:rsidRDefault="00A775E0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E0" w:rsidTr="00AF593E">
        <w:tc>
          <w:tcPr>
            <w:tcW w:w="7196" w:type="dxa"/>
          </w:tcPr>
          <w:p w:rsidR="00A775E0" w:rsidRPr="00AF593E" w:rsidRDefault="00AF593E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предостережения о недопустимости нарушения обязательных требований в соответствии с частями 5-7 статьи 8.2. Федерального закона от 26.12.2008 г.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10" w:type="dxa"/>
          </w:tcPr>
          <w:p w:rsidR="00A775E0" w:rsidRPr="00AF593E" w:rsidRDefault="00AF593E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F59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F593E">
              <w:rPr>
                <w:rFonts w:ascii="Times New Roman" w:hAnsi="Times New Roman" w:cs="Times New Roman"/>
                <w:sz w:val="20"/>
                <w:szCs w:val="20"/>
              </w:rPr>
              <w:t xml:space="preserve"> года (по мере необходимости)</w:t>
            </w:r>
          </w:p>
        </w:tc>
      </w:tr>
      <w:tr w:rsidR="00A775E0" w:rsidTr="00AF593E">
        <w:tc>
          <w:tcPr>
            <w:tcW w:w="7196" w:type="dxa"/>
          </w:tcPr>
          <w:p w:rsidR="00A775E0" w:rsidRPr="00AF593E" w:rsidRDefault="00AF593E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Разработка проекта Программы профилактики нарушений обязательных требований при осуществлении муниципального земельного контроля  на </w:t>
            </w:r>
            <w:proofErr w:type="gramStart"/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территории</w:t>
            </w:r>
            <w:proofErr w:type="gramEnd"/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ЗАТО г. Североморска на 2020 год</w:t>
            </w:r>
          </w:p>
        </w:tc>
        <w:tc>
          <w:tcPr>
            <w:tcW w:w="2410" w:type="dxa"/>
          </w:tcPr>
          <w:p w:rsidR="00A775E0" w:rsidRPr="00AF593E" w:rsidRDefault="00AF593E" w:rsidP="00AF5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93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до 15 февраля 2020</w:t>
            </w:r>
          </w:p>
        </w:tc>
      </w:tr>
    </w:tbl>
    <w:p w:rsidR="00A775E0" w:rsidRPr="00496587" w:rsidRDefault="00A775E0" w:rsidP="0049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75E0" w:rsidRPr="00496587" w:rsidSect="00AF59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44F09"/>
    <w:rsid w:val="00496587"/>
    <w:rsid w:val="00744F09"/>
    <w:rsid w:val="00A775E0"/>
    <w:rsid w:val="00AF593E"/>
    <w:rsid w:val="00FD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87"/>
    <w:pPr>
      <w:ind w:left="720"/>
      <w:contextualSpacing/>
    </w:pPr>
  </w:style>
  <w:style w:type="table" w:styleId="a4">
    <w:name w:val="Table Grid"/>
    <w:basedOn w:val="a1"/>
    <w:uiPriority w:val="59"/>
    <w:rsid w:val="00A7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3</cp:revision>
  <cp:lastPrinted>2019-11-13T15:03:00Z</cp:lastPrinted>
  <dcterms:created xsi:type="dcterms:W3CDTF">2019-11-13T14:34:00Z</dcterms:created>
  <dcterms:modified xsi:type="dcterms:W3CDTF">2019-11-13T15:03:00Z</dcterms:modified>
</cp:coreProperties>
</file>